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05F8" w14:textId="77777777" w:rsidR="005369E2" w:rsidRDefault="00000000">
      <w:pPr>
        <w:pStyle w:val="BodyA"/>
        <w:spacing w:before="57" w:after="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Discipleship originating from Jesus, T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Ü</w:t>
      </w:r>
      <w:r>
        <w:rPr>
          <w:rFonts w:ascii="Times New Roman" w:hAnsi="Times New Roman"/>
          <w:b/>
          <w:bCs/>
          <w:sz w:val="24"/>
          <w:szCs w:val="24"/>
        </w:rPr>
        <w:t>.02.02</w:t>
      </w:r>
    </w:p>
    <w:p w14:paraId="71AE9324" w14:textId="2F1234F8" w:rsidR="00452F93" w:rsidRDefault="00452F93">
      <w:pPr>
        <w:pStyle w:val="BodyA"/>
        <w:spacing w:before="57" w:after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Spring 2025</w:t>
      </w:r>
    </w:p>
    <w:p w14:paraId="6290DC46" w14:textId="541DF95A" w:rsidR="005369E2" w:rsidRDefault="00000000">
      <w:pPr>
        <w:pStyle w:val="BodyB"/>
      </w:pPr>
      <w:r>
        <w:rPr>
          <w:b/>
          <w:bCs/>
        </w:rPr>
        <w:t xml:space="preserve">Workload 2 ECTS. </w:t>
      </w:r>
      <w:r>
        <w:t xml:space="preserve"> </w:t>
      </w:r>
      <w:r w:rsidR="00452F93">
        <w:t>25</w:t>
      </w:r>
      <w:r>
        <w:t xml:space="preserve"> contact hours (45</w:t>
      </w:r>
      <w:r>
        <w:rPr>
          <w:rFonts w:ascii="Arial Unicode MS" w:hAnsi="Arial Unicode MS"/>
          <w:rtl/>
          <w:lang w:val="ar-SA"/>
        </w:rPr>
        <w:t>’</w:t>
      </w:r>
      <w:r>
        <w:t xml:space="preserve">) in school, </w:t>
      </w:r>
      <w:r w:rsidR="00452F93">
        <w:t>27</w:t>
      </w:r>
      <w:r>
        <w:t xml:space="preserve"> individual work hours.</w:t>
      </w:r>
    </w:p>
    <w:p w14:paraId="6A5F59D2" w14:textId="5038B3EA" w:rsidR="005369E2" w:rsidRDefault="00000000">
      <w:pPr>
        <w:pStyle w:val="BodyB"/>
        <w:rPr>
          <w:b/>
          <w:bCs/>
        </w:rPr>
      </w:pPr>
      <w:proofErr w:type="spellStart"/>
      <w:r>
        <w:rPr>
          <w:b/>
          <w:bCs/>
          <w:lang w:val="fr-FR"/>
        </w:rPr>
        <w:t>Lecturer</w:t>
      </w:r>
      <w:proofErr w:type="spellEnd"/>
      <w:r>
        <w:rPr>
          <w:b/>
          <w:bCs/>
          <w:lang w:val="fr-FR"/>
        </w:rPr>
        <w:t xml:space="preserve"> </w:t>
      </w:r>
      <w:r w:rsidR="00452F93" w:rsidRPr="00452F93">
        <w:rPr>
          <w:lang w:val="fr-FR"/>
        </w:rPr>
        <w:t xml:space="preserve">Myron Williams </w:t>
      </w:r>
      <w:r w:rsidR="00452F93">
        <w:rPr>
          <w:lang w:val="fr-FR"/>
        </w:rPr>
        <w:t xml:space="preserve"> </w:t>
      </w:r>
    </w:p>
    <w:p w14:paraId="6705B8CF" w14:textId="211C8B9F" w:rsidR="005369E2" w:rsidRDefault="00000000">
      <w:pPr>
        <w:pStyle w:val="BodyB"/>
      </w:pPr>
      <w:r>
        <w:rPr>
          <w:b/>
          <w:bCs/>
        </w:rPr>
        <w:t xml:space="preserve">Assessment </w:t>
      </w:r>
      <w:r>
        <w:t>non-differentiated (pass/fail)</w:t>
      </w:r>
    </w:p>
    <w:p w14:paraId="618FD023" w14:textId="77777777" w:rsidR="005369E2" w:rsidRDefault="00000000">
      <w:pPr>
        <w:pStyle w:val="BodyB"/>
      </w:pPr>
      <w:r>
        <w:rPr>
          <w:b/>
          <w:bCs/>
        </w:rPr>
        <w:t>Language of Instruction</w:t>
      </w:r>
      <w:r>
        <w:t xml:space="preserve"> – English, but written work can also be done in Estonian.</w:t>
      </w:r>
    </w:p>
    <w:p w14:paraId="6530C0FB" w14:textId="77777777" w:rsidR="005369E2" w:rsidRDefault="005369E2">
      <w:pPr>
        <w:pStyle w:val="BodyB"/>
      </w:pPr>
    </w:p>
    <w:p w14:paraId="1A68371A" w14:textId="5F2527E1" w:rsidR="005369E2" w:rsidRDefault="00000000">
      <w:pPr>
        <w:pStyle w:val="BodyB"/>
      </w:pPr>
      <w:r>
        <w:rPr>
          <w:b/>
          <w:bCs/>
        </w:rPr>
        <w:t>Learning outcomes.</w:t>
      </w:r>
      <w:r>
        <w:t xml:space="preserve">  After passing the course successfully, the student </w:t>
      </w:r>
      <w:proofErr w:type="gramStart"/>
      <w:r>
        <w:t>is able to</w:t>
      </w:r>
      <w:proofErr w:type="gramEnd"/>
    </w:p>
    <w:p w14:paraId="2B1692B9" w14:textId="47D51FE5" w:rsidR="005369E2" w:rsidRDefault="00452F93">
      <w:pPr>
        <w:pStyle w:val="ListParagraph"/>
        <w:numPr>
          <w:ilvl w:val="0"/>
          <w:numId w:val="2"/>
        </w:numPr>
      </w:pPr>
      <w:r>
        <w:t>analyze</w:t>
      </w:r>
      <w:r w:rsidR="00000000">
        <w:t xml:space="preserve"> </w:t>
      </w:r>
      <w:r>
        <w:t xml:space="preserve">some of </w:t>
      </w:r>
      <w:r w:rsidR="00000000">
        <w:t xml:space="preserve">the </w:t>
      </w:r>
      <w:proofErr w:type="spellStart"/>
      <w:r w:rsidR="00000000">
        <w:rPr>
          <w:lang w:val="it-IT"/>
        </w:rPr>
        <w:t>content</w:t>
      </w:r>
      <w:proofErr w:type="spellEnd"/>
      <w:r w:rsidR="00000000">
        <w:rPr>
          <w:lang w:val="it-IT"/>
        </w:rPr>
        <w:t xml:space="preserve"> </w:t>
      </w:r>
      <w:r w:rsidR="00000000">
        <w:t xml:space="preserve">of the </w:t>
      </w:r>
      <w:r>
        <w:t>Bible</w:t>
      </w:r>
      <w:r w:rsidR="00000000">
        <w:t xml:space="preserve"> </w:t>
      </w:r>
      <w:proofErr w:type="gramStart"/>
      <w:r w:rsidR="00000000">
        <w:t>on the subject of Discipleship</w:t>
      </w:r>
      <w:proofErr w:type="gramEnd"/>
      <w:r w:rsidR="00000000">
        <w:t xml:space="preserve"> from the perspective of church and social life, and explain the Bible’s message on how to make disciples in a relevant way in today’s society</w:t>
      </w:r>
    </w:p>
    <w:p w14:paraId="1C07987A" w14:textId="060AC55F" w:rsidR="005369E2" w:rsidRDefault="00452F93">
      <w:pPr>
        <w:pStyle w:val="ListParagraph"/>
        <w:numPr>
          <w:ilvl w:val="0"/>
          <w:numId w:val="2"/>
        </w:numPr>
      </w:pPr>
      <w:r>
        <w:t>analyze</w:t>
      </w:r>
      <w:r w:rsidR="004F5D61">
        <w:t xml:space="preserve"> </w:t>
      </w:r>
      <w:r w:rsidR="00000000">
        <w:t xml:space="preserve">the complex relationship between the society and the church in the light of the Biblical teaching and outline a detailed disciple making plan </w:t>
      </w:r>
      <w:proofErr w:type="gramStart"/>
      <w:r w:rsidR="00000000">
        <w:t>in order to</w:t>
      </w:r>
      <w:proofErr w:type="gramEnd"/>
      <w:r w:rsidR="00000000">
        <w:t xml:space="preserve"> raise Christians who are able to build and maintain authentic relationship between the church and the society</w:t>
      </w:r>
    </w:p>
    <w:p w14:paraId="45E807FC" w14:textId="67BA380B" w:rsidR="005369E2" w:rsidRDefault="00452F93">
      <w:pPr>
        <w:pStyle w:val="ListParagraph"/>
        <w:numPr>
          <w:ilvl w:val="0"/>
          <w:numId w:val="2"/>
        </w:numPr>
      </w:pPr>
      <w:r>
        <w:t>connect</w:t>
      </w:r>
      <w:r w:rsidR="00000000">
        <w:t xml:space="preserve"> the information, knowledge and insights gained during the studies of this course into culturally relevant approaches and forms of discipleship for the contemporary society.</w:t>
      </w:r>
    </w:p>
    <w:p w14:paraId="6B7554FE" w14:textId="4E261864" w:rsidR="005369E2" w:rsidRDefault="00452F93">
      <w:pPr>
        <w:pStyle w:val="ListParagraph"/>
        <w:numPr>
          <w:ilvl w:val="0"/>
          <w:numId w:val="2"/>
        </w:numPr>
      </w:pPr>
      <w:r>
        <w:t>Analyze</w:t>
      </w:r>
      <w:r w:rsidR="00000000">
        <w:t xml:space="preserve"> main obstacles and problems of discipleship and offer possible solutions to solve these</w:t>
      </w:r>
    </w:p>
    <w:p w14:paraId="0F4A8F16" w14:textId="77777777" w:rsidR="005369E2" w:rsidRDefault="005369E2" w:rsidP="00452F93">
      <w:pPr>
        <w:pStyle w:val="BodyB"/>
      </w:pPr>
    </w:p>
    <w:p w14:paraId="3A5FE761" w14:textId="77777777" w:rsidR="005369E2" w:rsidRDefault="00000000" w:rsidP="00452F93">
      <w:pPr>
        <w:pStyle w:val="BodyB"/>
        <w:rPr>
          <w:b/>
          <w:bCs/>
        </w:rPr>
      </w:pPr>
      <w:r>
        <w:rPr>
          <w:b/>
          <w:bCs/>
        </w:rPr>
        <w:t>The course’s connectedness to Studio “Theology and Identity”</w:t>
      </w:r>
    </w:p>
    <w:p w14:paraId="0C3C4A69" w14:textId="77777777" w:rsidR="005369E2" w:rsidRDefault="005369E2" w:rsidP="00452F93">
      <w:pPr>
        <w:pStyle w:val="BodyB"/>
      </w:pPr>
    </w:p>
    <w:p w14:paraId="7FFF4D45" w14:textId="7F30AB92" w:rsidR="005369E2" w:rsidRDefault="00000000" w:rsidP="00452F93">
      <w:pPr>
        <w:pStyle w:val="BodyB"/>
      </w:pPr>
      <w:r>
        <w:t xml:space="preserve">During this course our purpose is to show how a relevant theology - including a biblical understanding on discipleship - can strengthen and nourish somebody’s personal faith, how it could lead and hold a local church on the tack of Bible-based ministry, and how these can eventually influence the whole society to be </w:t>
      </w:r>
      <w:r w:rsidR="001F1CFC">
        <w:t>healthier</w:t>
      </w:r>
      <w:r>
        <w:t xml:space="preserve"> spiritually. </w:t>
      </w:r>
    </w:p>
    <w:p w14:paraId="31548BEC" w14:textId="77777777" w:rsidR="00590407" w:rsidRDefault="00590407" w:rsidP="00452F93">
      <w:pPr>
        <w:pStyle w:val="BodyB"/>
      </w:pPr>
    </w:p>
    <w:p w14:paraId="004459F0" w14:textId="6BB99C4C" w:rsidR="005369E2" w:rsidRDefault="00000000" w:rsidP="00452F93">
      <w:pPr>
        <w:pStyle w:val="BodyB"/>
      </w:pPr>
      <w:r>
        <w:t xml:space="preserve">This purpose can be reached by identifying, </w:t>
      </w:r>
      <w:proofErr w:type="spellStart"/>
      <w:r>
        <w:t>analysing</w:t>
      </w:r>
      <w:proofErr w:type="spellEnd"/>
      <w:r>
        <w:t xml:space="preserve"> and understanding the principles and main components of discipleship in the Holy Scriptures, and finding how these can be </w:t>
      </w:r>
      <w:proofErr w:type="gramStart"/>
      <w:r>
        <w:t>shape</w:t>
      </w:r>
      <w:proofErr w:type="gramEnd"/>
      <w:r>
        <w:t xml:space="preserve"> someone’s identity, the ministry practice as a natural result, overflow of this identity. We would like to see this Bible-based identity being worked out in concentric circles: in the person’s own ministry, in his or her local church, and eventually how this influencing the contemporary society as whole.</w:t>
      </w:r>
    </w:p>
    <w:p w14:paraId="593B080E" w14:textId="77777777" w:rsidR="005369E2" w:rsidRDefault="00000000" w:rsidP="00452F93">
      <w:pPr>
        <w:pStyle w:val="BodyB"/>
      </w:pPr>
      <w:r>
        <w:t xml:space="preserve"> </w:t>
      </w:r>
    </w:p>
    <w:p w14:paraId="48B0DFF2" w14:textId="77777777" w:rsidR="005369E2" w:rsidRDefault="00000000" w:rsidP="00452F93">
      <w:pPr>
        <w:pStyle w:val="BodyB"/>
        <w:rPr>
          <w:b/>
          <w:bCs/>
        </w:rPr>
      </w:pPr>
      <w:r>
        <w:rPr>
          <w:b/>
          <w:bCs/>
        </w:rPr>
        <w:t xml:space="preserve"> Assessment Methods and Criteria</w:t>
      </w:r>
    </w:p>
    <w:p w14:paraId="448C2D7E" w14:textId="77777777" w:rsidR="005369E2" w:rsidRDefault="005369E2" w:rsidP="00452F93">
      <w:pPr>
        <w:pStyle w:val="BodyB"/>
      </w:pPr>
    </w:p>
    <w:tbl>
      <w:tblPr>
        <w:tblW w:w="829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4"/>
        <w:gridCol w:w="881"/>
        <w:gridCol w:w="4405"/>
      </w:tblGrid>
      <w:tr w:rsidR="005369E2" w14:paraId="6F57B7FE" w14:textId="77777777" w:rsidTr="002D5E13">
        <w:trPr>
          <w:trHeight w:val="58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07CD" w14:textId="6C5B281B" w:rsidR="005369E2" w:rsidRDefault="00000000">
            <w:pPr>
              <w:pStyle w:val="BodyB"/>
            </w:pPr>
            <w:r>
              <w:rPr>
                <w:b/>
                <w:bCs/>
              </w:rPr>
              <w:t>Assessment Method</w:t>
            </w:r>
            <w:r>
              <w:t xml:space="preserve">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12D3" w14:textId="77777777" w:rsidR="005369E2" w:rsidRDefault="00000000">
            <w:pPr>
              <w:pStyle w:val="BodyB"/>
            </w:pPr>
            <w:r>
              <w:rPr>
                <w:lang w:val="it-IT"/>
              </w:rPr>
              <w:t>Due date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0E9D7" w14:textId="77777777" w:rsidR="005369E2" w:rsidRDefault="00000000">
            <w:pPr>
              <w:pStyle w:val="BodyB"/>
            </w:pPr>
            <w:r>
              <w:rPr>
                <w:b/>
                <w:bCs/>
              </w:rPr>
              <w:t>Assessment Criteria</w:t>
            </w:r>
          </w:p>
        </w:tc>
      </w:tr>
      <w:tr w:rsidR="005369E2" w14:paraId="4C2EA8AB" w14:textId="77777777" w:rsidTr="00112F8A">
        <w:trPr>
          <w:trHeight w:val="4021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EE3D" w14:textId="56EB0B4D" w:rsidR="005369E2" w:rsidRDefault="00112F8A">
            <w:pPr>
              <w:pStyle w:val="Body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D</w:t>
            </w:r>
            <w:r w:rsidR="00000000"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isciple making plan in a local church</w:t>
            </w:r>
            <w:r w:rsidR="00452F93"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for at least 3 months</w:t>
            </w: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for a group of people</w:t>
            </w:r>
            <w:r w:rsidR="00000000"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94CCE" w14:textId="2FAE4842" w:rsidR="005369E2" w:rsidRDefault="00452F93">
            <w:pPr>
              <w:pStyle w:val="BodyB"/>
            </w:pPr>
            <w:r>
              <w:t>May…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5653" w14:textId="1022C441" w:rsidR="005369E2" w:rsidRDefault="00000000">
            <w:pPr>
              <w:pStyle w:val="NoSpacing"/>
              <w:numPr>
                <w:ilvl w:val="0"/>
                <w:numId w:val="5"/>
              </w:numPr>
            </w:pPr>
            <w:r>
              <w:t>disciple making plan in a local church’s context</w:t>
            </w:r>
            <w:r w:rsidR="00452F93">
              <w:t xml:space="preserve"> is </w:t>
            </w:r>
            <w:r w:rsidR="00452F93">
              <w:t>detailed</w:t>
            </w:r>
            <w:r w:rsidR="00452F93">
              <w:t xml:space="preserve"> and</w:t>
            </w:r>
            <w:r w:rsidR="00452F93">
              <w:t xml:space="preserve"> personal</w:t>
            </w:r>
            <w:r>
              <w:t>.</w:t>
            </w:r>
          </w:p>
          <w:p w14:paraId="48FEDB4D" w14:textId="0C20B0CB" w:rsidR="005369E2" w:rsidRDefault="00000000" w:rsidP="00452F93">
            <w:pPr>
              <w:pStyle w:val="NoSpacing"/>
              <w:numPr>
                <w:ilvl w:val="0"/>
                <w:numId w:val="5"/>
              </w:numPr>
            </w:pPr>
            <w:r>
              <w:t xml:space="preserve">The length is </w:t>
            </w:r>
            <w:r w:rsidR="00452F93">
              <w:t>3</w:t>
            </w:r>
            <w:r>
              <w:t>-</w:t>
            </w:r>
            <w:r w:rsidR="00452F93">
              <w:t>4</w:t>
            </w:r>
            <w:r>
              <w:t xml:space="preserve"> pages.</w:t>
            </w:r>
          </w:p>
          <w:p w14:paraId="5B1F5C74" w14:textId="6F1459CD" w:rsidR="00112F8A" w:rsidRDefault="00112F8A" w:rsidP="00452F93">
            <w:pPr>
              <w:pStyle w:val="NoSpacing"/>
              <w:numPr>
                <w:ilvl w:val="0"/>
                <w:numId w:val="5"/>
              </w:numPr>
            </w:pPr>
            <w:r>
              <w:t xml:space="preserve">The plan uses at least three sources to explain the reasons and methods and these sources are referred </w:t>
            </w:r>
          </w:p>
          <w:p w14:paraId="742FEF70" w14:textId="64F4CE12" w:rsidR="005369E2" w:rsidRDefault="00000000">
            <w:pPr>
              <w:pStyle w:val="NoSpacing"/>
              <w:numPr>
                <w:ilvl w:val="0"/>
                <w:numId w:val="5"/>
              </w:numPr>
            </w:pPr>
            <w:r>
              <w:t>There is empirical mini-research don</w:t>
            </w:r>
            <w:r w:rsidR="00452F93">
              <w:t>e</w:t>
            </w:r>
            <w:r>
              <w:t xml:space="preserve"> in the local church according to the Jesus-like discipleship (how many people are engaged, what obstacles there are, etc.)</w:t>
            </w:r>
          </w:p>
          <w:p w14:paraId="4C8D252E" w14:textId="4BAA69B3" w:rsidR="005369E2" w:rsidRDefault="00000000" w:rsidP="00112F8A">
            <w:pPr>
              <w:pStyle w:val="NoSpacing"/>
              <w:numPr>
                <w:ilvl w:val="0"/>
                <w:numId w:val="5"/>
              </w:numPr>
            </w:pPr>
            <w:r>
              <w:t xml:space="preserve">Details </w:t>
            </w:r>
            <w:r w:rsidR="00452F93">
              <w:t>are</w:t>
            </w:r>
            <w:r>
              <w:t xml:space="preserve"> described: leader(s), participants, timeframe, fervency, subjects, methodology, tools.</w:t>
            </w:r>
          </w:p>
          <w:p w14:paraId="5DD8407B" w14:textId="307F929E" w:rsidR="005369E2" w:rsidRDefault="005369E2" w:rsidP="00112F8A"/>
        </w:tc>
      </w:tr>
    </w:tbl>
    <w:p w14:paraId="350976DF" w14:textId="77777777" w:rsidR="005369E2" w:rsidRDefault="005369E2" w:rsidP="00112F8A">
      <w:pPr>
        <w:pStyle w:val="BodyB"/>
        <w:widowControl w:val="0"/>
        <w:ind w:left="2" w:hanging="2"/>
      </w:pPr>
    </w:p>
    <w:p w14:paraId="47221F2E" w14:textId="77777777" w:rsidR="005369E2" w:rsidRDefault="005369E2" w:rsidP="00112F8A">
      <w:pPr>
        <w:pStyle w:val="BodyB"/>
        <w:widowControl w:val="0"/>
      </w:pPr>
    </w:p>
    <w:p w14:paraId="0A889766" w14:textId="77777777" w:rsidR="005369E2" w:rsidRDefault="005369E2" w:rsidP="00112F8A">
      <w:pPr>
        <w:pStyle w:val="BodyB"/>
      </w:pPr>
    </w:p>
    <w:p w14:paraId="3524DFED" w14:textId="77777777" w:rsidR="005369E2" w:rsidRDefault="00000000" w:rsidP="00112F8A">
      <w:pPr>
        <w:pStyle w:val="BodyB"/>
        <w:rPr>
          <w:b/>
          <w:bCs/>
        </w:rPr>
      </w:pPr>
      <w:r>
        <w:rPr>
          <w:b/>
          <w:bCs/>
        </w:rPr>
        <w:t>Formation of the final mark</w:t>
      </w:r>
    </w:p>
    <w:p w14:paraId="66F05632" w14:textId="6254EF4D" w:rsidR="00590407" w:rsidRPr="00112F8A" w:rsidRDefault="00112F8A" w:rsidP="00112F8A">
      <w:pPr>
        <w:pStyle w:val="BodyB"/>
      </w:pPr>
      <w:r>
        <w:t>T</w:t>
      </w:r>
      <w:r w:rsidR="00000000">
        <w:t xml:space="preserve">he written assignment (DM plan) </w:t>
      </w:r>
      <w:r>
        <w:t xml:space="preserve">is </w:t>
      </w:r>
      <w:r w:rsidR="00000000">
        <w:t xml:space="preserve">accomplished </w:t>
      </w:r>
      <w:r>
        <w:t>according to the assessment criteria.</w:t>
      </w:r>
    </w:p>
    <w:p w14:paraId="79539B00" w14:textId="77777777" w:rsidR="00590407" w:rsidRDefault="00590407" w:rsidP="00112F8A">
      <w:pPr>
        <w:pStyle w:val="BodyB"/>
        <w:rPr>
          <w:b/>
          <w:bCs/>
        </w:rPr>
      </w:pPr>
    </w:p>
    <w:p w14:paraId="4F6B532F" w14:textId="5B3E1FB7" w:rsidR="005369E2" w:rsidRDefault="00000000" w:rsidP="00112F8A">
      <w:pPr>
        <w:pStyle w:val="BodyB"/>
        <w:rPr>
          <w:b/>
          <w:bCs/>
        </w:rPr>
      </w:pPr>
      <w:r>
        <w:rPr>
          <w:b/>
          <w:bCs/>
        </w:rPr>
        <w:t>Study flow</w:t>
      </w:r>
    </w:p>
    <w:p w14:paraId="6363179A" w14:textId="77777777" w:rsidR="005369E2" w:rsidRDefault="005369E2" w:rsidP="00112F8A">
      <w:pPr>
        <w:pStyle w:val="BodyB"/>
        <w:rPr>
          <w:b/>
          <w:bCs/>
        </w:rPr>
      </w:pPr>
    </w:p>
    <w:tbl>
      <w:tblPr>
        <w:tblW w:w="784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0"/>
        <w:gridCol w:w="6091"/>
      </w:tblGrid>
      <w:tr w:rsidR="00112F8A" w14:paraId="0A424C2D" w14:textId="77777777" w:rsidTr="00112F8A">
        <w:trPr>
          <w:trHeight w:val="58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3308C" w14:textId="37F00FD5" w:rsidR="00112F8A" w:rsidRDefault="00112F8A">
            <w:pPr>
              <w:pStyle w:val="NoSpacing"/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A26E0" w14:textId="77777777" w:rsidR="00112F8A" w:rsidRDefault="00112F8A">
            <w:pPr>
              <w:pStyle w:val="NoSpacing"/>
            </w:pPr>
            <w:r>
              <w:rPr>
                <w:b/>
                <w:bCs/>
              </w:rPr>
              <w:t>Content and methods</w:t>
            </w:r>
          </w:p>
        </w:tc>
      </w:tr>
      <w:tr w:rsidR="00112F8A" w14:paraId="30E61BD9" w14:textId="77777777" w:rsidTr="00112F8A">
        <w:trPr>
          <w:trHeight w:val="253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27FB" w14:textId="77777777" w:rsidR="00112F8A" w:rsidRDefault="00112F8A">
            <w:pPr>
              <w:pStyle w:val="NoSpacing"/>
            </w:pPr>
            <w:r>
              <w:t xml:space="preserve"> 25 contact hours</w:t>
            </w:r>
          </w:p>
          <w:p w14:paraId="3A04BD77" w14:textId="3A94672B" w:rsidR="00112F8A" w:rsidRDefault="00112F8A">
            <w:pPr>
              <w:pStyle w:val="NoSpacing"/>
            </w:pPr>
            <w:r>
              <w:t>May 15-17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542DD" w14:textId="77777777" w:rsidR="00112F8A" w:rsidRDefault="00112F8A">
            <w:pPr>
              <w:pStyle w:val="NoSpacing"/>
            </w:pPr>
            <w:r>
              <w:t>What concepts of the discipleship do participants have?</w:t>
            </w:r>
          </w:p>
          <w:p w14:paraId="104300D0" w14:textId="77777777" w:rsidR="00112F8A" w:rsidRDefault="00112F8A">
            <w:pPr>
              <w:pStyle w:val="NoSpacing"/>
            </w:pPr>
            <w:r>
              <w:t>Introduction to Discipleship as Jesus did it.</w:t>
            </w:r>
          </w:p>
          <w:p w14:paraId="7582EDF2" w14:textId="77777777" w:rsidR="00112F8A" w:rsidRDefault="00112F8A">
            <w:pPr>
              <w:pStyle w:val="NoSpacing"/>
            </w:pPr>
            <w:r>
              <w:t>How to become a disciple - and how to make a disciple?</w:t>
            </w:r>
          </w:p>
          <w:p w14:paraId="3AEF5A92" w14:textId="77777777" w:rsidR="00112F8A" w:rsidRDefault="00112F8A">
            <w:pPr>
              <w:pStyle w:val="NoSpacing"/>
            </w:pPr>
            <w:r>
              <w:t xml:space="preserve">The role of the spiritual disciplines in the discipleship process. </w:t>
            </w:r>
          </w:p>
          <w:p w14:paraId="0B725E0C" w14:textId="77777777" w:rsidR="00112F8A" w:rsidRDefault="00112F8A">
            <w:pPr>
              <w:pStyle w:val="NoSpacing"/>
            </w:pPr>
            <w:r>
              <w:t>How to contextualize the disciple making ministry?</w:t>
            </w:r>
          </w:p>
          <w:p w14:paraId="3D8E9F04" w14:textId="77777777" w:rsidR="00112F8A" w:rsidRDefault="00112F8A">
            <w:pPr>
              <w:pStyle w:val="NoSpacing"/>
            </w:pPr>
            <w:r>
              <w:t>Bible based and culturally relevant ministry.</w:t>
            </w:r>
          </w:p>
          <w:p w14:paraId="2377402F" w14:textId="77777777" w:rsidR="00112F8A" w:rsidRDefault="00112F8A">
            <w:pPr>
              <w:pStyle w:val="NoSpacing"/>
            </w:pPr>
            <w:r>
              <w:t>Main problems od discipleship in our local churches.</w:t>
            </w:r>
          </w:p>
        </w:tc>
      </w:tr>
      <w:tr w:rsidR="00112F8A" w14:paraId="69A4485F" w14:textId="77777777" w:rsidTr="00112F8A">
        <w:trPr>
          <w:trHeight w:val="141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D59E2" w14:textId="3F083655" w:rsidR="00112F8A" w:rsidRDefault="00112F8A">
            <w:r>
              <w:t xml:space="preserve">27 hours of independent work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1FA9" w14:textId="06D6C0D6" w:rsidR="00112F8A" w:rsidRDefault="00112F8A">
            <w:pPr>
              <w:pStyle w:val="NoSpacing"/>
            </w:pPr>
            <w:r>
              <w:t xml:space="preserve"> Disciple making plan</w:t>
            </w:r>
          </w:p>
        </w:tc>
      </w:tr>
      <w:tr w:rsidR="00112F8A" w14:paraId="466D7FE3" w14:textId="77777777" w:rsidTr="00112F8A">
        <w:trPr>
          <w:trHeight w:val="3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0127" w14:textId="0AB2C097" w:rsidR="00112F8A" w:rsidRDefault="00112F8A">
            <w:pPr>
              <w:pStyle w:val="NoSpacing"/>
            </w:pPr>
            <w:r>
              <w:t xml:space="preserve">June 5th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1932" w14:textId="030C9C89" w:rsidR="00112F8A" w:rsidRDefault="00112F8A">
            <w:pPr>
              <w:pStyle w:val="NoSpacing"/>
            </w:pPr>
            <w:r>
              <w:rPr>
                <w:i/>
                <w:iCs/>
              </w:rPr>
              <w:t xml:space="preserve"> Due date of the DM plan</w:t>
            </w:r>
          </w:p>
        </w:tc>
      </w:tr>
      <w:tr w:rsidR="00112F8A" w14:paraId="28C61E4F" w14:textId="77777777" w:rsidTr="00112F8A">
        <w:trPr>
          <w:trHeight w:val="3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4A74" w14:textId="327732DA" w:rsidR="00112F8A" w:rsidRDefault="00112F8A">
            <w:pPr>
              <w:pStyle w:val="NoSpacing"/>
            </w:pPr>
            <w:r>
              <w:t>June 12th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C3F52" w14:textId="453960F9" w:rsidR="00112F8A" w:rsidRDefault="00112F8A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The course is closed</w:t>
            </w:r>
          </w:p>
        </w:tc>
      </w:tr>
    </w:tbl>
    <w:p w14:paraId="71CFF071" w14:textId="77777777" w:rsidR="005369E2" w:rsidRDefault="005369E2">
      <w:pPr>
        <w:pStyle w:val="BodyB"/>
        <w:widowControl w:val="0"/>
        <w:ind w:left="108" w:hanging="108"/>
        <w:rPr>
          <w:b/>
          <w:bCs/>
        </w:rPr>
      </w:pPr>
    </w:p>
    <w:p w14:paraId="51481C1B" w14:textId="77777777" w:rsidR="005369E2" w:rsidRDefault="00000000">
      <w:pPr>
        <w:pStyle w:val="BodyB"/>
      </w:pPr>
      <w:r>
        <w:t xml:space="preserve"> </w:t>
      </w:r>
    </w:p>
    <w:p w14:paraId="566B17CA" w14:textId="77777777" w:rsidR="005369E2" w:rsidRDefault="005369E2">
      <w:pPr>
        <w:pStyle w:val="BodyB"/>
      </w:pPr>
    </w:p>
    <w:p w14:paraId="657C945F" w14:textId="77777777" w:rsidR="005369E2" w:rsidRDefault="00000000">
      <w:pPr>
        <w:pStyle w:val="BodyB"/>
        <w:rPr>
          <w:b/>
          <w:bCs/>
        </w:rPr>
      </w:pPr>
      <w:r>
        <w:rPr>
          <w:b/>
          <w:bCs/>
        </w:rPr>
        <w:lastRenderedPageBreak/>
        <w:t>Learning materials</w:t>
      </w:r>
    </w:p>
    <w:p w14:paraId="791C7DA0" w14:textId="77777777" w:rsidR="005369E2" w:rsidRDefault="00000000">
      <w:pPr>
        <w:pStyle w:val="Body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Primary literature:</w:t>
      </w:r>
    </w:p>
    <w:p w14:paraId="570F020D" w14:textId="77777777" w:rsidR="005369E2" w:rsidRDefault="00000000">
      <w:pPr>
        <w:pStyle w:val="Indholdstek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Coleman, Robert. The Master Plan of Evangelism and Discipleship. Prince Press, 1998.</w:t>
      </w:r>
    </w:p>
    <w:p w14:paraId="75CE9DDD" w14:textId="77777777" w:rsidR="005369E2" w:rsidRDefault="00000000">
      <w:pPr>
        <w:pStyle w:val="Indholdstek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Gravitt, Justin G. The Foundation of a Disciple Making Culture.  discipleship.org, 2020. Free </w:t>
      </w:r>
      <w:proofErr w:type="spellStart"/>
      <w:r>
        <w:rPr>
          <w:sz w:val="22"/>
          <w:szCs w:val="22"/>
          <w:lang w:val="en-US"/>
        </w:rPr>
        <w:t>ebook</w:t>
      </w:r>
      <w:proofErr w:type="spellEnd"/>
      <w:r>
        <w:rPr>
          <w:sz w:val="22"/>
          <w:szCs w:val="22"/>
          <w:lang w:val="en-US"/>
        </w:rPr>
        <w:t>: https://discipleship.org/shop/the-foundation-of-a-disciple-making-culture/</w:t>
      </w:r>
    </w:p>
    <w:p w14:paraId="128B0BC4" w14:textId="77777777" w:rsidR="005369E2" w:rsidRDefault="00000000">
      <w:pPr>
        <w:pStyle w:val="Indholdstek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Harrington, Bobby and Absalom, Alex. Discipleship That Fits. Zondervan, 2016. Free </w:t>
      </w:r>
      <w:proofErr w:type="spellStart"/>
      <w:r>
        <w:rPr>
          <w:sz w:val="22"/>
          <w:szCs w:val="22"/>
          <w:lang w:val="en-US"/>
        </w:rPr>
        <w:t>ebook</w:t>
      </w:r>
      <w:proofErr w:type="spellEnd"/>
      <w:r>
        <w:rPr>
          <w:sz w:val="22"/>
          <w:szCs w:val="22"/>
          <w:lang w:val="en-US"/>
        </w:rPr>
        <w:t>: https://discipleship.org/wp-content/uploads/2016/01/Discipleship-That-Fits-eBook.pdf</w:t>
      </w:r>
    </w:p>
    <w:p w14:paraId="7B4F2801" w14:textId="77777777" w:rsidR="005369E2" w:rsidRDefault="005369E2">
      <w:pPr>
        <w:pStyle w:val="Indholdstekst"/>
        <w:rPr>
          <w:rFonts w:ascii="Cambria" w:eastAsia="Cambria" w:hAnsi="Cambria" w:cs="Cambria"/>
          <w:b/>
          <w:bCs/>
          <w:lang w:val="en-US"/>
        </w:rPr>
      </w:pPr>
    </w:p>
    <w:p w14:paraId="26BEAB58" w14:textId="77777777" w:rsidR="005369E2" w:rsidRDefault="005369E2">
      <w:pPr>
        <w:pStyle w:val="Indholdstekst"/>
        <w:rPr>
          <w:rFonts w:ascii="Cambria" w:eastAsia="Cambria" w:hAnsi="Cambria" w:cs="Cambria"/>
          <w:b/>
          <w:bCs/>
          <w:lang w:val="en-US"/>
        </w:rPr>
      </w:pPr>
    </w:p>
    <w:p w14:paraId="7BC027E8" w14:textId="77777777" w:rsidR="005369E2" w:rsidRDefault="00000000">
      <w:pPr>
        <w:pStyle w:val="Indholdstekst"/>
        <w:rPr>
          <w:rFonts w:ascii="Cambria" w:eastAsia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/>
          <w:b/>
          <w:bCs/>
          <w:sz w:val="22"/>
          <w:szCs w:val="22"/>
          <w:lang w:val="en-US"/>
        </w:rPr>
        <w:t>Secondary literature:</w:t>
      </w:r>
    </w:p>
    <w:p w14:paraId="2FF973DD" w14:textId="77777777" w:rsidR="005369E2" w:rsidRDefault="00000000">
      <w:pPr>
        <w:pStyle w:val="Indholdstekst"/>
        <w:rPr>
          <w:rFonts w:ascii="Cambria" w:eastAsia="Cambria" w:hAnsi="Cambria" w:cs="Cambria"/>
          <w:i/>
          <w:iCs/>
          <w:sz w:val="22"/>
          <w:szCs w:val="22"/>
          <w:lang w:val="en-US"/>
        </w:rPr>
      </w:pPr>
      <w:r>
        <w:rPr>
          <w:rFonts w:ascii="Cambria" w:hAnsi="Cambria"/>
          <w:i/>
          <w:iCs/>
          <w:sz w:val="22"/>
          <w:szCs w:val="22"/>
          <w:lang w:val="en-US"/>
        </w:rPr>
        <w:t xml:space="preserve">We recommend students to find the best fitting books on their own language in </w:t>
      </w:r>
      <w:proofErr w:type="gramStart"/>
      <w:r>
        <w:rPr>
          <w:rFonts w:ascii="Cambria" w:hAnsi="Cambria"/>
          <w:i/>
          <w:iCs/>
          <w:sz w:val="22"/>
          <w:szCs w:val="22"/>
          <w:lang w:val="en-US"/>
        </w:rPr>
        <w:t>discipleship, and</w:t>
      </w:r>
      <w:proofErr w:type="gramEnd"/>
      <w:r>
        <w:rPr>
          <w:rFonts w:ascii="Cambria" w:hAnsi="Cambria"/>
          <w:i/>
          <w:iCs/>
          <w:sz w:val="22"/>
          <w:szCs w:val="22"/>
          <w:lang w:val="en-US"/>
        </w:rPr>
        <w:t xml:space="preserve"> read those. In this </w:t>
      </w:r>
      <w:proofErr w:type="gramStart"/>
      <w:r>
        <w:rPr>
          <w:rFonts w:ascii="Cambria" w:hAnsi="Cambria"/>
          <w:i/>
          <w:iCs/>
          <w:sz w:val="22"/>
          <w:szCs w:val="22"/>
          <w:lang w:val="en-US"/>
        </w:rPr>
        <w:t>case</w:t>
      </w:r>
      <w:proofErr w:type="gramEnd"/>
      <w:r>
        <w:rPr>
          <w:rFonts w:ascii="Cambria" w:hAnsi="Cambria"/>
          <w:i/>
          <w:iCs/>
          <w:sz w:val="22"/>
          <w:szCs w:val="22"/>
          <w:lang w:val="en-US"/>
        </w:rPr>
        <w:t xml:space="preserve"> please ask approval for those from the professor!</w:t>
      </w:r>
    </w:p>
    <w:p w14:paraId="0FDEBCF4" w14:textId="77777777" w:rsidR="005369E2" w:rsidRDefault="005369E2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</w:p>
    <w:p w14:paraId="6F03A40B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Adsit, Christopher B. Personal Disciple-Making: A Step-by-step Guide for Leading a Christian </w:t>
      </w:r>
      <w:proofErr w:type="gramStart"/>
      <w:r>
        <w:rPr>
          <w:rFonts w:ascii="Cambria" w:hAnsi="Cambria"/>
          <w:sz w:val="22"/>
          <w:szCs w:val="22"/>
          <w:lang w:val="en-US"/>
        </w:rPr>
        <w:t>From</w:t>
      </w:r>
      <w:proofErr w:type="gramEnd"/>
      <w:r>
        <w:rPr>
          <w:rFonts w:ascii="Cambria" w:hAnsi="Cambria"/>
          <w:sz w:val="22"/>
          <w:szCs w:val="22"/>
          <w:lang w:val="en-US"/>
        </w:rPr>
        <w:t xml:space="preserve"> New Birth to Maturity. Here’s Life Publishers, 1988. </w:t>
      </w:r>
    </w:p>
    <w:p w14:paraId="79B93E2B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proofErr w:type="spellStart"/>
      <w:r>
        <w:rPr>
          <w:rFonts w:ascii="Cambria" w:hAnsi="Cambria"/>
          <w:sz w:val="22"/>
          <w:szCs w:val="22"/>
          <w:lang w:val="en-US"/>
        </w:rPr>
        <w:t>Arn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, Win and Charles </w:t>
      </w:r>
      <w:proofErr w:type="spellStart"/>
      <w:r>
        <w:rPr>
          <w:rFonts w:ascii="Cambria" w:hAnsi="Cambria"/>
          <w:sz w:val="22"/>
          <w:szCs w:val="22"/>
          <w:lang w:val="en-US"/>
        </w:rPr>
        <w:t>Arn</w:t>
      </w:r>
      <w:proofErr w:type="spellEnd"/>
      <w:r>
        <w:rPr>
          <w:rFonts w:ascii="Cambria" w:hAnsi="Cambria"/>
          <w:sz w:val="22"/>
          <w:szCs w:val="22"/>
          <w:lang w:val="en-US"/>
        </w:rPr>
        <w:t>. The Master’s Plan for Making Disciples. Baker Books, 1998. (eBook) </w:t>
      </w:r>
    </w:p>
    <w:p w14:paraId="5292E158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Arnold, J. Heinrich. Discipleship. Plough, 1997. (eBook)</w:t>
      </w:r>
    </w:p>
    <w:p w14:paraId="67DBD232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Boa, Kenneth. Conformed to His Image. Zondervan, 2001. </w:t>
      </w:r>
    </w:p>
    <w:p w14:paraId="771BB136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Bonhoeffer, Dietrich. The Cost of Discipleship. Simon &amp; Schuster, 1937. (eBook)</w:t>
      </w:r>
    </w:p>
    <w:p w14:paraId="7C6A57C7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Bruce, A. B. The Training of the Twelve. Kregel, 1971. </w:t>
      </w:r>
    </w:p>
    <w:p w14:paraId="16B6748B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proofErr w:type="spellStart"/>
      <w:r>
        <w:rPr>
          <w:rFonts w:ascii="Cambria" w:hAnsi="Cambria"/>
          <w:sz w:val="22"/>
          <w:szCs w:val="22"/>
          <w:lang w:val="en-US"/>
        </w:rPr>
        <w:t>Eims</w:t>
      </w:r>
      <w:proofErr w:type="spellEnd"/>
      <w:r>
        <w:rPr>
          <w:rFonts w:ascii="Cambria" w:hAnsi="Cambria"/>
          <w:sz w:val="22"/>
          <w:szCs w:val="22"/>
          <w:lang w:val="en-US"/>
        </w:rPr>
        <w:t>, LeRoy. The Lost Art of Disciple making. Zondervan, 2009. (eBook)</w:t>
      </w:r>
    </w:p>
    <w:p w14:paraId="70A1A6B9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Foster, Richard. Celebration of Discipline. Harper Collins, </w:t>
      </w:r>
      <w:proofErr w:type="gramStart"/>
      <w:r>
        <w:rPr>
          <w:rFonts w:ascii="Cambria" w:hAnsi="Cambria"/>
          <w:sz w:val="22"/>
          <w:szCs w:val="22"/>
          <w:lang w:val="en-US"/>
        </w:rPr>
        <w:t>1988.(</w:t>
      </w:r>
      <w:proofErr w:type="gramEnd"/>
      <w:r>
        <w:rPr>
          <w:rFonts w:ascii="Cambria" w:hAnsi="Cambria"/>
          <w:sz w:val="22"/>
          <w:szCs w:val="22"/>
          <w:lang w:val="en-US"/>
        </w:rPr>
        <w:t>eBook)</w:t>
      </w:r>
    </w:p>
    <w:p w14:paraId="04860A30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Hull, Bill. The Complete Book of Discipleship. NavPress, 2006. (eBook)</w:t>
      </w:r>
    </w:p>
    <w:p w14:paraId="25417409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Hull, Bill. The Disciple Making Pastor. Temple, 1990. </w:t>
      </w:r>
    </w:p>
    <w:p w14:paraId="5B0D3145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Hull, Bill. Jesus Christ </w:t>
      </w:r>
      <w:proofErr w:type="spellStart"/>
      <w:r>
        <w:rPr>
          <w:rFonts w:ascii="Cambria" w:hAnsi="Cambria"/>
          <w:sz w:val="22"/>
          <w:szCs w:val="22"/>
          <w:lang w:val="en-US"/>
        </w:rPr>
        <w:t>Disciplemaker</w:t>
      </w:r>
      <w:proofErr w:type="spellEnd"/>
      <w:r>
        <w:rPr>
          <w:rFonts w:ascii="Cambria" w:hAnsi="Cambria"/>
          <w:sz w:val="22"/>
          <w:szCs w:val="22"/>
          <w:lang w:val="en-US"/>
        </w:rPr>
        <w:t>. Baker, 2006. (eBook)</w:t>
      </w:r>
    </w:p>
    <w:p w14:paraId="24280028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Ogden, Greg. Transforming Discipleship. InterVarsity Press, </w:t>
      </w:r>
      <w:proofErr w:type="gramStart"/>
      <w:r>
        <w:rPr>
          <w:rFonts w:ascii="Cambria" w:hAnsi="Cambria"/>
          <w:sz w:val="22"/>
          <w:szCs w:val="22"/>
          <w:lang w:val="en-US"/>
        </w:rPr>
        <w:t>2003.(</w:t>
      </w:r>
      <w:proofErr w:type="gramEnd"/>
      <w:r>
        <w:rPr>
          <w:rFonts w:ascii="Cambria" w:hAnsi="Cambria"/>
          <w:sz w:val="22"/>
          <w:szCs w:val="22"/>
          <w:lang w:val="en-US"/>
        </w:rPr>
        <w:t>eBook) </w:t>
      </w:r>
    </w:p>
    <w:p w14:paraId="2D9ABB13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Peterson, Eugene. A Long Obedience in the Same Direction. InterVarsity Press, 2000. (eBook)</w:t>
      </w:r>
    </w:p>
    <w:p w14:paraId="240798C1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Tozer, A. W. The Pursuit of God. Christian Publications, 1982. </w:t>
      </w:r>
    </w:p>
    <w:p w14:paraId="527BD737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Whitney, Donald. Spiritual Disciplines for the Christian Life, </w:t>
      </w:r>
      <w:proofErr w:type="spellStart"/>
      <w:r>
        <w:rPr>
          <w:rFonts w:ascii="Cambria" w:hAnsi="Cambria"/>
          <w:sz w:val="22"/>
          <w:szCs w:val="22"/>
          <w:lang w:val="en-US"/>
        </w:rPr>
        <w:t>EChristian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, Inc., </w:t>
      </w:r>
      <w:proofErr w:type="gramStart"/>
      <w:r>
        <w:rPr>
          <w:rFonts w:ascii="Cambria" w:hAnsi="Cambria"/>
          <w:sz w:val="22"/>
          <w:szCs w:val="22"/>
          <w:lang w:val="en-US"/>
        </w:rPr>
        <w:t>2008.(</w:t>
      </w:r>
      <w:proofErr w:type="gramEnd"/>
      <w:r>
        <w:rPr>
          <w:rFonts w:ascii="Cambria" w:hAnsi="Cambria"/>
          <w:sz w:val="22"/>
          <w:szCs w:val="22"/>
          <w:lang w:val="en-US"/>
        </w:rPr>
        <w:t>Audiobook)</w:t>
      </w:r>
    </w:p>
    <w:p w14:paraId="73FC2E2C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Willard, Dallas. The Great Omission. Harper, 2006. (eBook)</w:t>
      </w:r>
    </w:p>
    <w:p w14:paraId="2C843BFB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Willard, Dallas. Renovation of the Heart. NavPress, 2002. (eBook)</w:t>
      </w:r>
    </w:p>
    <w:p w14:paraId="67FDD889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Willard, Dallas. Revolution of Character. NavPress, 2005. (eBook) </w:t>
      </w:r>
    </w:p>
    <w:p w14:paraId="1068DD22" w14:textId="77777777" w:rsidR="005369E2" w:rsidRDefault="00000000">
      <w:pPr>
        <w:pStyle w:val="Indholdstekst"/>
        <w:rPr>
          <w:rFonts w:ascii="Cambria" w:eastAsia="Cambria" w:hAnsi="Cambria" w:cs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Willard, Dallas. The Spirit of the Disciplines. Harper &amp; Row, 1999.</w:t>
      </w:r>
    </w:p>
    <w:p w14:paraId="21F82144" w14:textId="77777777" w:rsidR="005369E2" w:rsidRDefault="005369E2">
      <w:pPr>
        <w:pStyle w:val="Indholdstekst"/>
        <w:rPr>
          <w:rFonts w:ascii="Cambria" w:eastAsia="Cambria" w:hAnsi="Cambria" w:cs="Cambria"/>
          <w:b/>
          <w:bCs/>
          <w:sz w:val="22"/>
          <w:szCs w:val="22"/>
          <w:lang w:val="en-US"/>
        </w:rPr>
      </w:pPr>
    </w:p>
    <w:p w14:paraId="47210538" w14:textId="77777777" w:rsidR="005369E2" w:rsidRDefault="00000000">
      <w:pPr>
        <w:pStyle w:val="Indholdstekst"/>
        <w:rPr>
          <w:rFonts w:ascii="Cambria" w:eastAsia="Cambria" w:hAnsi="Cambria" w:cs="Cambria"/>
          <w:lang w:val="en-US"/>
        </w:rPr>
      </w:pPr>
      <w:r>
        <w:rPr>
          <w:rFonts w:ascii="Cambria" w:hAnsi="Cambria"/>
          <w:lang w:val="en-US"/>
        </w:rPr>
        <w:t xml:space="preserve"> </w:t>
      </w:r>
    </w:p>
    <w:p w14:paraId="58D2152D" w14:textId="77777777" w:rsidR="005369E2" w:rsidRDefault="005369E2">
      <w:pPr>
        <w:pStyle w:val="Indholdstekst"/>
        <w:rPr>
          <w:rFonts w:ascii="Cambria" w:eastAsia="Cambria" w:hAnsi="Cambria" w:cs="Cambria"/>
          <w:lang w:val="en-US"/>
        </w:rPr>
      </w:pPr>
    </w:p>
    <w:p w14:paraId="0E834567" w14:textId="77777777" w:rsidR="005369E2" w:rsidRDefault="00000000">
      <w:pPr>
        <w:pStyle w:val="Indholdstekst"/>
        <w:rPr>
          <w:rFonts w:ascii="Cambria" w:eastAsia="Cambria" w:hAnsi="Cambria" w:cs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>Media:</w:t>
      </w:r>
    </w:p>
    <w:p w14:paraId="6DBA4FBD" w14:textId="77777777" w:rsidR="005369E2" w:rsidRDefault="00000000">
      <w:pPr>
        <w:pStyle w:val="Indholdstekst"/>
        <w:rPr>
          <w:rFonts w:ascii="Cambria" w:eastAsia="Cambria" w:hAnsi="Cambria" w:cs="Cambria"/>
          <w:lang w:val="en-US"/>
        </w:rPr>
      </w:pPr>
      <w:r>
        <w:rPr>
          <w:rFonts w:ascii="Cambria" w:hAnsi="Cambria"/>
          <w:lang w:val="en-US"/>
        </w:rPr>
        <w:t xml:space="preserve">Free </w:t>
      </w:r>
      <w:proofErr w:type="spellStart"/>
      <w:r>
        <w:rPr>
          <w:rFonts w:ascii="Cambria" w:hAnsi="Cambria"/>
          <w:lang w:val="en-US"/>
        </w:rPr>
        <w:t>ebooks</w:t>
      </w:r>
      <w:proofErr w:type="spellEnd"/>
      <w:r>
        <w:rPr>
          <w:rFonts w:ascii="Cambria" w:hAnsi="Cambria"/>
          <w:lang w:val="en-US"/>
        </w:rPr>
        <w:t xml:space="preserve"> on disciple making</w:t>
      </w:r>
    </w:p>
    <w:p w14:paraId="1F91EA97" w14:textId="77777777" w:rsidR="005369E2" w:rsidRDefault="005369E2">
      <w:pPr>
        <w:pStyle w:val="BodyA"/>
        <w:spacing w:before="57" w:after="57"/>
        <w:jc w:val="both"/>
        <w:rPr>
          <w:rStyle w:val="None"/>
          <w:rFonts w:ascii="Cambria" w:eastAsia="Cambria" w:hAnsi="Cambria" w:cs="Cambria"/>
          <w:sz w:val="24"/>
          <w:szCs w:val="24"/>
        </w:rPr>
      </w:pPr>
      <w:hyperlink r:id="rId7" w:history="1">
        <w:r>
          <w:rPr>
            <w:rStyle w:val="Hyperlink0"/>
            <w:rFonts w:eastAsia="Arial Unicode MS"/>
          </w:rPr>
          <w:t>https://discipleship.org/resources/ebooks</w:t>
        </w:r>
      </w:hyperlink>
    </w:p>
    <w:p w14:paraId="3BE1701B" w14:textId="77777777" w:rsidR="005369E2" w:rsidRDefault="00000000">
      <w:pPr>
        <w:pStyle w:val="Indholdstekst"/>
        <w:rPr>
          <w:rStyle w:val="None"/>
          <w:rFonts w:ascii="Cambria" w:eastAsia="Cambria" w:hAnsi="Cambria" w:cs="Cambria"/>
          <w:lang w:val="en-US"/>
        </w:rPr>
      </w:pPr>
      <w:r>
        <w:rPr>
          <w:rStyle w:val="None"/>
          <w:rFonts w:ascii="Cambria" w:hAnsi="Cambria"/>
          <w:lang w:val="en-US"/>
        </w:rPr>
        <w:t>The Changing Face of Worship: The Church in a Postmodern World</w:t>
      </w:r>
    </w:p>
    <w:p w14:paraId="5296A010" w14:textId="77777777" w:rsidR="005369E2" w:rsidRDefault="005369E2">
      <w:pPr>
        <w:pStyle w:val="BodyA"/>
        <w:spacing w:before="57" w:after="57"/>
        <w:jc w:val="both"/>
      </w:pPr>
      <w:hyperlink r:id="rId8" w:history="1">
        <w:r>
          <w:rPr>
            <w:rStyle w:val="Hyperlink0"/>
            <w:rFonts w:eastAsia="Arial Unicode MS"/>
          </w:rPr>
          <w:t>https://www.youtube.com/watch?v=9Xj2UAGGtFk</w:t>
        </w:r>
      </w:hyperlink>
    </w:p>
    <w:sectPr w:rsidR="005369E2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BEF85" w14:textId="77777777" w:rsidR="00FD6D36" w:rsidRDefault="00FD6D36">
      <w:r>
        <w:separator/>
      </w:r>
    </w:p>
  </w:endnote>
  <w:endnote w:type="continuationSeparator" w:id="0">
    <w:p w14:paraId="237F37FB" w14:textId="77777777" w:rsidR="00FD6D36" w:rsidRDefault="00FD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CC30" w14:textId="77777777" w:rsidR="005369E2" w:rsidRDefault="005369E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3A3FB" w14:textId="77777777" w:rsidR="00FD6D36" w:rsidRDefault="00FD6D36">
      <w:r>
        <w:separator/>
      </w:r>
    </w:p>
  </w:footnote>
  <w:footnote w:type="continuationSeparator" w:id="0">
    <w:p w14:paraId="645ECCD1" w14:textId="77777777" w:rsidR="00FD6D36" w:rsidRDefault="00FD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4305" w14:textId="77777777" w:rsidR="005369E2" w:rsidRDefault="005369E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FBF"/>
    <w:multiLevelType w:val="hybridMultilevel"/>
    <w:tmpl w:val="AC8AAB26"/>
    <w:lvl w:ilvl="0" w:tplc="4D9E08D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341E5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9C462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B07DD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C44B6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DA44D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800D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8534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D661A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E5800FC"/>
    <w:multiLevelType w:val="hybridMultilevel"/>
    <w:tmpl w:val="D902CA2E"/>
    <w:lvl w:ilvl="0" w:tplc="D2E4FDA6">
      <w:start w:val="1"/>
      <w:numFmt w:val="bullet"/>
      <w:lvlText w:val="•"/>
      <w:lvlJc w:val="left"/>
      <w:pPr>
        <w:ind w:left="1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8C90B0">
      <w:start w:val="1"/>
      <w:numFmt w:val="bullet"/>
      <w:lvlText w:val="•"/>
      <w:lvlJc w:val="left"/>
      <w:pPr>
        <w:ind w:left="7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3A1AC8">
      <w:start w:val="1"/>
      <w:numFmt w:val="bullet"/>
      <w:lvlText w:val="•"/>
      <w:lvlJc w:val="left"/>
      <w:pPr>
        <w:ind w:left="13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A56AC">
      <w:start w:val="1"/>
      <w:numFmt w:val="bullet"/>
      <w:lvlText w:val="•"/>
      <w:lvlJc w:val="left"/>
      <w:pPr>
        <w:ind w:left="19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1229DA">
      <w:start w:val="1"/>
      <w:numFmt w:val="bullet"/>
      <w:lvlText w:val="•"/>
      <w:lvlJc w:val="left"/>
      <w:pPr>
        <w:ind w:left="25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07A84">
      <w:start w:val="1"/>
      <w:numFmt w:val="bullet"/>
      <w:lvlText w:val="•"/>
      <w:lvlJc w:val="left"/>
      <w:pPr>
        <w:ind w:left="31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C8C758">
      <w:start w:val="1"/>
      <w:numFmt w:val="bullet"/>
      <w:lvlText w:val="•"/>
      <w:lvlJc w:val="left"/>
      <w:pPr>
        <w:ind w:left="37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7CFFD8">
      <w:start w:val="1"/>
      <w:numFmt w:val="bullet"/>
      <w:lvlText w:val="•"/>
      <w:lvlJc w:val="left"/>
      <w:pPr>
        <w:ind w:left="43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4E495C">
      <w:start w:val="1"/>
      <w:numFmt w:val="bullet"/>
      <w:lvlText w:val="•"/>
      <w:lvlJc w:val="left"/>
      <w:pPr>
        <w:ind w:left="4989" w:hanging="18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4F812E4"/>
    <w:multiLevelType w:val="hybridMultilevel"/>
    <w:tmpl w:val="B8A06986"/>
    <w:lvl w:ilvl="0" w:tplc="92C2B4C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AD73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F0418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C087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DCC47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687F0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2AED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46A21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388AD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E7E54C0"/>
    <w:multiLevelType w:val="hybridMultilevel"/>
    <w:tmpl w:val="31004D2E"/>
    <w:lvl w:ilvl="0" w:tplc="6BE82F3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76AF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AE9E4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88A3C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709DF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34D99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7436F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F655C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6A7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4E74854"/>
    <w:multiLevelType w:val="hybridMultilevel"/>
    <w:tmpl w:val="199848A4"/>
    <w:styleLink w:val="ImportedStyle1"/>
    <w:lvl w:ilvl="0" w:tplc="28524D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0605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2E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A9D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2A60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6612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2C6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E0AC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4006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396002B"/>
    <w:multiLevelType w:val="hybridMultilevel"/>
    <w:tmpl w:val="199848A4"/>
    <w:numStyleLink w:val="ImportedStyle1"/>
  </w:abstractNum>
  <w:num w:numId="1" w16cid:durableId="125587795">
    <w:abstractNumId w:val="4"/>
  </w:num>
  <w:num w:numId="2" w16cid:durableId="2016378812">
    <w:abstractNumId w:val="5"/>
  </w:num>
  <w:num w:numId="3" w16cid:durableId="844516125">
    <w:abstractNumId w:val="3"/>
  </w:num>
  <w:num w:numId="4" w16cid:durableId="949556862">
    <w:abstractNumId w:val="2"/>
  </w:num>
  <w:num w:numId="5" w16cid:durableId="206141846">
    <w:abstractNumId w:val="1"/>
  </w:num>
  <w:num w:numId="6" w16cid:durableId="40923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E2"/>
    <w:rsid w:val="00112F8A"/>
    <w:rsid w:val="001F1CFC"/>
    <w:rsid w:val="002D5E13"/>
    <w:rsid w:val="002F03CF"/>
    <w:rsid w:val="00452F93"/>
    <w:rsid w:val="004C311A"/>
    <w:rsid w:val="004F5D61"/>
    <w:rsid w:val="005369E2"/>
    <w:rsid w:val="00590407"/>
    <w:rsid w:val="007743C4"/>
    <w:rsid w:val="00BE2082"/>
    <w:rsid w:val="00CE618F"/>
    <w:rsid w:val="00E674C8"/>
    <w:rsid w:val="00F33C93"/>
    <w:rsid w:val="00FC0A13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7C63C9"/>
  <w15:docId w15:val="{3D98955B-524D-AB4A-9C93-2948A54C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E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uppressAutoHyphens/>
    </w:pPr>
    <w:rPr>
      <w:rFonts w:ascii="Helvetica" w:hAnsi="Helvetica" w:cs="Arial Unicode MS"/>
      <w:color w:val="000000"/>
      <w:kern w:val="3"/>
      <w:sz w:val="22"/>
      <w:szCs w:val="22"/>
      <w:u w:color="000000"/>
      <w:lang w:val="en-US"/>
    </w:rPr>
  </w:style>
  <w:style w:type="paragraph" w:customStyle="1" w:styleId="BodyB">
    <w:name w:val="Body B"/>
    <w:rPr>
      <w:rFonts w:ascii="Cambria" w:hAnsi="Cambri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Indholdstekst">
    <w:name w:val="Indholdstekst"/>
    <w:rPr>
      <w:rFonts w:ascii="Georgia" w:eastAsia="Georgia" w:hAnsi="Georgia" w:cs="Georgia"/>
      <w:color w:val="000000"/>
      <w:u w:color="000000"/>
      <w:lang w:val="da-DK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04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1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Xj2UAGGtF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cipleship.org/resources/ebook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Einike Pilli</cp:lastModifiedBy>
  <cp:revision>3</cp:revision>
  <dcterms:created xsi:type="dcterms:W3CDTF">2025-01-21T19:39:00Z</dcterms:created>
  <dcterms:modified xsi:type="dcterms:W3CDTF">2025-01-21T19:43:00Z</dcterms:modified>
</cp:coreProperties>
</file>